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71" w:rsidRDefault="00763C71" w:rsidP="00882C0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</w:rPr>
      </w:pPr>
      <w:r w:rsidRPr="00763C71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C09" w:rsidRDefault="00882C09" w:rsidP="00882C0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АДМИНИСТРАЦИЯ</w:t>
      </w:r>
    </w:p>
    <w:p w:rsidR="00882C09" w:rsidRDefault="00882C09" w:rsidP="00882C09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НОВОКРАСНЯНСКОГО МУНИЦИПАЛЬНОГО ОБРАЗОВАНИЯ</w:t>
      </w:r>
    </w:p>
    <w:p w:rsidR="00882C09" w:rsidRDefault="00882C09" w:rsidP="00882C09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ЕРШОВСКОГО РАЙОНА САРАТОВСКОЙ ОБЛАСТИ</w:t>
      </w:r>
    </w:p>
    <w:p w:rsidR="00882C09" w:rsidRDefault="00882C09" w:rsidP="00882C09">
      <w:pPr>
        <w:pStyle w:val="4"/>
        <w:tabs>
          <w:tab w:val="left" w:pos="0"/>
          <w:tab w:val="left" w:pos="5655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82C09" w:rsidRDefault="00C77AB6" w:rsidP="00882C09">
      <w:pPr>
        <w:pStyle w:val="4"/>
        <w:tabs>
          <w:tab w:val="left" w:pos="0"/>
        </w:tabs>
        <w:spacing w:line="240" w:lineRule="atLeast"/>
        <w:rPr>
          <w:rFonts w:ascii="Times New Roman" w:hAnsi="Times New Roman" w:cs="Times New Roman"/>
        </w:rPr>
      </w:pPr>
      <w:r w:rsidRPr="00C77AB6">
        <w:pict>
          <v:line id="_x0000_s1026" style="position:absolute;z-index:251658240" from="4.05pt,2.25pt" to="463.05pt,2.25pt" strokeweight="1.59mm">
            <v:stroke joinstyle="miter"/>
          </v:line>
        </w:pict>
      </w:r>
    </w:p>
    <w:p w:rsidR="00882C09" w:rsidRDefault="00882C09" w:rsidP="00882C09">
      <w:pPr>
        <w:suppressAutoHyphens/>
        <w:spacing w:line="240" w:lineRule="atLeast"/>
        <w:ind w:firstLine="709"/>
        <w:rPr>
          <w:rFonts w:ascii="Times New Roman" w:hAnsi="Times New Roman" w:cs="Times New Roman"/>
        </w:rPr>
      </w:pPr>
    </w:p>
    <w:p w:rsidR="00882C09" w:rsidRDefault="00882C09" w:rsidP="00882C09">
      <w:pPr>
        <w:suppressAutoHyphens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882C09" w:rsidRDefault="00882C09" w:rsidP="00882C09">
      <w:pPr>
        <w:suppressAutoHyphens/>
        <w:spacing w:line="240" w:lineRule="atLeast"/>
        <w:ind w:firstLine="709"/>
        <w:rPr>
          <w:rFonts w:ascii="Times New Roman" w:hAnsi="Times New Roman" w:cs="Times New Roman"/>
          <w:bCs/>
          <w:i/>
        </w:rPr>
      </w:pPr>
    </w:p>
    <w:p w:rsidR="00882C09" w:rsidRDefault="00882C09" w:rsidP="00882C09">
      <w:pPr>
        <w:suppressAutoHyphens/>
        <w:spacing w:line="240" w:lineRule="atLeast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02.10.2017 г.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№ 44</w:t>
      </w:r>
    </w:p>
    <w:p w:rsidR="00882C09" w:rsidRPr="00882C09" w:rsidRDefault="00882C09" w:rsidP="00882C09">
      <w:pPr>
        <w:suppressAutoHyphens/>
        <w:spacing w:line="240" w:lineRule="atLeast"/>
        <w:rPr>
          <w:rFonts w:ascii="Times New Roman" w:hAnsi="Times New Roman" w:cs="Times New Roman"/>
          <w:bCs/>
          <w:i/>
        </w:rPr>
      </w:pPr>
    </w:p>
    <w:p w:rsidR="00882C09" w:rsidRDefault="00882C09" w:rsidP="00882C09">
      <w:pPr>
        <w:pStyle w:val="ConsNormal"/>
        <w:suppressAutoHyphens/>
        <w:spacing w:line="240" w:lineRule="atLea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763C71" w:rsidRDefault="00882C09" w:rsidP="00763C71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63C71">
        <w:rPr>
          <w:rFonts w:ascii="Times New Roman" w:hAnsi="Times New Roman" w:cs="Times New Roman"/>
          <w:b/>
          <w:bCs/>
          <w:sz w:val="28"/>
          <w:szCs w:val="28"/>
        </w:rPr>
        <w:t>О комиссии по противодействию</w:t>
      </w:r>
    </w:p>
    <w:p w:rsidR="00882C09" w:rsidRPr="00763C71" w:rsidRDefault="00882C09" w:rsidP="00763C71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63C71">
        <w:rPr>
          <w:rFonts w:ascii="Times New Roman" w:hAnsi="Times New Roman" w:cs="Times New Roman"/>
          <w:b/>
          <w:bCs/>
          <w:sz w:val="28"/>
          <w:szCs w:val="28"/>
        </w:rPr>
        <w:t xml:space="preserve"> коррупции при главе </w:t>
      </w:r>
      <w:proofErr w:type="spellStart"/>
      <w:r w:rsidRPr="00763C71">
        <w:rPr>
          <w:rFonts w:ascii="Times New Roman" w:hAnsi="Times New Roman" w:cs="Times New Roman"/>
          <w:b/>
          <w:bCs/>
          <w:sz w:val="28"/>
          <w:szCs w:val="28"/>
        </w:rPr>
        <w:t>Новокраснянского</w:t>
      </w:r>
      <w:proofErr w:type="spellEnd"/>
      <w:r w:rsidRPr="00763C71">
        <w:rPr>
          <w:rFonts w:ascii="Times New Roman" w:hAnsi="Times New Roman" w:cs="Times New Roman"/>
          <w:b/>
          <w:bCs/>
          <w:sz w:val="28"/>
          <w:szCs w:val="28"/>
        </w:rPr>
        <w:t xml:space="preserve">  МО  </w:t>
      </w:r>
    </w:p>
    <w:p w:rsidR="00882C09" w:rsidRPr="00763C71" w:rsidRDefault="00882C09" w:rsidP="00882C09">
      <w:pPr>
        <w:pStyle w:val="ConsNormal"/>
        <w:suppressAutoHyphens/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C09" w:rsidRPr="00763C71" w:rsidRDefault="00882C09" w:rsidP="00882C09">
      <w:pPr>
        <w:suppressAutoHyphens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763C71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3C71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статьей   Устава </w:t>
      </w:r>
      <w:proofErr w:type="spellStart"/>
      <w:r w:rsidRPr="00763C71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763C71">
        <w:rPr>
          <w:rFonts w:ascii="Times New Roman" w:hAnsi="Times New Roman" w:cs="Times New Roman"/>
          <w:sz w:val="28"/>
          <w:szCs w:val="28"/>
        </w:rPr>
        <w:t xml:space="preserve">  МО, постановляю:</w:t>
      </w:r>
    </w:p>
    <w:p w:rsidR="00882C09" w:rsidRPr="00763C71" w:rsidRDefault="00882C09" w:rsidP="00882C0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1.</w:t>
      </w:r>
      <w:bookmarkStart w:id="0" w:name="sub_1"/>
      <w:r w:rsidRPr="00763C71">
        <w:rPr>
          <w:rFonts w:ascii="Times New Roman" w:hAnsi="Times New Roman" w:cs="Times New Roman"/>
          <w:sz w:val="28"/>
          <w:szCs w:val="28"/>
        </w:rPr>
        <w:t xml:space="preserve">Утвердить комиссию  по противодействию коррупции при главе </w:t>
      </w:r>
      <w:proofErr w:type="spellStart"/>
      <w:r w:rsidRPr="00763C71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763C71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sub_2"/>
      <w:bookmarkEnd w:id="0"/>
      <w:r w:rsidR="001736FC" w:rsidRPr="00763C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63C7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82C09" w:rsidRPr="00763C71" w:rsidRDefault="001736FC" w:rsidP="00882C0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763C71">
        <w:rPr>
          <w:rFonts w:ascii="Times New Roman" w:hAnsi="Times New Roman" w:cs="Times New Roman"/>
          <w:sz w:val="28"/>
          <w:szCs w:val="28"/>
        </w:rPr>
        <w:t>2</w:t>
      </w:r>
      <w:r w:rsidR="00882C09" w:rsidRPr="00763C71">
        <w:rPr>
          <w:rFonts w:ascii="Times New Roman" w:hAnsi="Times New Roman" w:cs="Times New Roman"/>
          <w:sz w:val="28"/>
          <w:szCs w:val="28"/>
        </w:rPr>
        <w:t xml:space="preserve">. Утвердить Положение о </w:t>
      </w:r>
      <w:r w:rsidRPr="00763C7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82C09" w:rsidRPr="00763C71">
        <w:rPr>
          <w:rFonts w:ascii="Times New Roman" w:hAnsi="Times New Roman" w:cs="Times New Roman"/>
          <w:sz w:val="28"/>
          <w:szCs w:val="28"/>
        </w:rPr>
        <w:t xml:space="preserve"> по противодействию коррупц</w:t>
      </w:r>
      <w:r w:rsidRPr="00763C71">
        <w:rPr>
          <w:rFonts w:ascii="Times New Roman" w:hAnsi="Times New Roman" w:cs="Times New Roman"/>
          <w:sz w:val="28"/>
          <w:szCs w:val="28"/>
        </w:rPr>
        <w:t xml:space="preserve">ии при главе </w:t>
      </w:r>
      <w:proofErr w:type="spellStart"/>
      <w:r w:rsidRPr="00763C71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763C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="00882C09" w:rsidRPr="00763C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736FC" w:rsidRPr="00763C71" w:rsidRDefault="001736FC" w:rsidP="00882C0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3.Постановление № 16 от 24.06.2015 г. считать утратившим силу.</w:t>
      </w:r>
    </w:p>
    <w:bookmarkEnd w:id="2"/>
    <w:p w:rsidR="00882C09" w:rsidRPr="00763C71" w:rsidRDefault="001736FC" w:rsidP="001736FC">
      <w:pPr>
        <w:pStyle w:val="a4"/>
        <w:widowControl/>
        <w:suppressAutoHyphens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4</w:t>
      </w:r>
      <w:r w:rsidR="00882C09" w:rsidRPr="00763C7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обнародования.</w:t>
      </w:r>
    </w:p>
    <w:p w:rsidR="00882C09" w:rsidRPr="00763C71" w:rsidRDefault="00882C09" w:rsidP="00882C09">
      <w:pPr>
        <w:pStyle w:val="a4"/>
        <w:widowControl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C09" w:rsidRPr="00763C71" w:rsidRDefault="00882C09" w:rsidP="00882C09">
      <w:pPr>
        <w:pStyle w:val="a4"/>
        <w:widowControl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C09" w:rsidRPr="00763C71" w:rsidRDefault="00882C09" w:rsidP="00882C09">
      <w:pPr>
        <w:pStyle w:val="a4"/>
        <w:widowControl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C09" w:rsidRPr="00763C71" w:rsidRDefault="00882C09" w:rsidP="00882C09">
      <w:pPr>
        <w:pStyle w:val="a4"/>
        <w:widowControl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C09" w:rsidRPr="00763C71" w:rsidRDefault="00882C09" w:rsidP="00882C09">
      <w:pPr>
        <w:pStyle w:val="a4"/>
        <w:widowControl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C09" w:rsidRPr="00763C71" w:rsidRDefault="00882C09" w:rsidP="00882C09">
      <w:pPr>
        <w:pStyle w:val="a4"/>
        <w:widowControl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C09" w:rsidRPr="00763C71" w:rsidRDefault="00882C09" w:rsidP="00882C09">
      <w:pPr>
        <w:pStyle w:val="a4"/>
        <w:widowControl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763C7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63C71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Pr="00763C71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763C71">
        <w:rPr>
          <w:rFonts w:ascii="Times New Roman" w:hAnsi="Times New Roman" w:cs="Times New Roman"/>
          <w:sz w:val="28"/>
          <w:szCs w:val="28"/>
        </w:rPr>
        <w:t xml:space="preserve"> МО                                      Е.Ю.Кузнецова </w:t>
      </w:r>
    </w:p>
    <w:p w:rsidR="00882C09" w:rsidRPr="00763C71" w:rsidRDefault="00882C09" w:rsidP="00882C09">
      <w:pPr>
        <w:suppressAutoHyphens/>
        <w:spacing w:line="240" w:lineRule="atLeast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2C09" w:rsidRDefault="00882C09" w:rsidP="00882C09">
      <w:pPr>
        <w:suppressAutoHyphens/>
        <w:spacing w:line="240" w:lineRule="atLeast"/>
        <w:ind w:left="5670"/>
        <w:contextualSpacing/>
        <w:jc w:val="center"/>
        <w:rPr>
          <w:rFonts w:ascii="Times New Roman" w:hAnsi="Times New Roman" w:cs="Times New Roman"/>
        </w:rPr>
      </w:pPr>
    </w:p>
    <w:p w:rsidR="00882C09" w:rsidRDefault="00882C09" w:rsidP="00882C09">
      <w:pPr>
        <w:suppressAutoHyphens/>
        <w:spacing w:line="240" w:lineRule="atLeast"/>
        <w:ind w:left="5670"/>
        <w:contextualSpacing/>
        <w:jc w:val="center"/>
        <w:rPr>
          <w:rFonts w:ascii="Times New Roman" w:hAnsi="Times New Roman" w:cs="Times New Roman"/>
        </w:rPr>
      </w:pPr>
    </w:p>
    <w:p w:rsidR="00882C09" w:rsidRDefault="00882C09" w:rsidP="00882C09">
      <w:pPr>
        <w:suppressAutoHyphens/>
        <w:spacing w:line="240" w:lineRule="atLeast"/>
        <w:ind w:left="5670"/>
        <w:contextualSpacing/>
        <w:jc w:val="center"/>
        <w:rPr>
          <w:rFonts w:ascii="Times New Roman" w:hAnsi="Times New Roman" w:cs="Times New Roman"/>
        </w:rPr>
      </w:pPr>
    </w:p>
    <w:p w:rsidR="00882C09" w:rsidRDefault="00882C09" w:rsidP="00882C09">
      <w:pPr>
        <w:suppressAutoHyphens/>
        <w:spacing w:line="240" w:lineRule="atLeast"/>
        <w:contextualSpacing/>
        <w:rPr>
          <w:rFonts w:ascii="Times New Roman" w:hAnsi="Times New Roman" w:cs="Times New Roman"/>
        </w:rPr>
      </w:pPr>
    </w:p>
    <w:p w:rsidR="00882C09" w:rsidRDefault="00882C09" w:rsidP="00882C09">
      <w:pPr>
        <w:suppressAutoHyphens/>
        <w:spacing w:line="240" w:lineRule="atLeast"/>
        <w:ind w:left="5670"/>
        <w:contextualSpacing/>
        <w:jc w:val="center"/>
        <w:rPr>
          <w:rFonts w:ascii="Times New Roman" w:hAnsi="Times New Roman" w:cs="Times New Roman"/>
        </w:rPr>
      </w:pPr>
    </w:p>
    <w:p w:rsidR="00882C09" w:rsidRDefault="00882C09" w:rsidP="00882C09">
      <w:pPr>
        <w:suppressAutoHyphens/>
        <w:spacing w:line="240" w:lineRule="atLeast"/>
        <w:ind w:left="5670"/>
        <w:contextualSpacing/>
        <w:jc w:val="center"/>
        <w:rPr>
          <w:rFonts w:ascii="Times New Roman" w:hAnsi="Times New Roman" w:cs="Times New Roman"/>
        </w:rPr>
      </w:pPr>
    </w:p>
    <w:p w:rsidR="00882C09" w:rsidRDefault="00882C09" w:rsidP="00882C09">
      <w:pPr>
        <w:suppressAutoHyphens/>
        <w:spacing w:line="240" w:lineRule="atLeast"/>
        <w:ind w:left="5670"/>
        <w:contextualSpacing/>
        <w:jc w:val="center"/>
        <w:rPr>
          <w:rFonts w:ascii="Times New Roman" w:hAnsi="Times New Roman" w:cs="Times New Roman"/>
        </w:rPr>
      </w:pPr>
    </w:p>
    <w:p w:rsidR="00882C09" w:rsidRPr="00763C71" w:rsidRDefault="00882C09" w:rsidP="00882C09">
      <w:pPr>
        <w:suppressAutoHyphens/>
        <w:spacing w:line="240" w:lineRule="atLeast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Приложение №1 к постановлению и.о</w:t>
      </w:r>
      <w:proofErr w:type="gramStart"/>
      <w:r w:rsidRPr="00763C7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63C71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Pr="00763C71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763C71"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882C09" w:rsidRPr="00763C71" w:rsidRDefault="00882C09" w:rsidP="00882C09">
      <w:pPr>
        <w:suppressAutoHyphens/>
        <w:spacing w:line="240" w:lineRule="atLeast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от 02.10.2017 г. № 44</w:t>
      </w:r>
    </w:p>
    <w:p w:rsidR="00882C09" w:rsidRPr="00763C71" w:rsidRDefault="00882C09" w:rsidP="00882C09">
      <w:pPr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2C09" w:rsidRPr="00763C71" w:rsidRDefault="00882C09" w:rsidP="00882C09">
      <w:pPr>
        <w:pStyle w:val="1"/>
        <w:spacing w:line="240" w:lineRule="atLeast"/>
        <w:jc w:val="center"/>
        <w:rPr>
          <w:rFonts w:ascii="Times New Roman" w:hAnsi="Times New Roman" w:cs="Times New Roman"/>
          <w:color w:val="000000"/>
        </w:rPr>
      </w:pPr>
      <w:r w:rsidRPr="00763C71">
        <w:rPr>
          <w:rFonts w:ascii="Times New Roman" w:hAnsi="Times New Roman" w:cs="Times New Roman"/>
          <w:color w:val="000000"/>
        </w:rPr>
        <w:t>Состав</w:t>
      </w:r>
      <w:r w:rsidRPr="00763C71">
        <w:rPr>
          <w:rFonts w:ascii="Times New Roman" w:hAnsi="Times New Roman" w:cs="Times New Roman"/>
          <w:color w:val="000000"/>
        </w:rPr>
        <w:br/>
        <w:t xml:space="preserve">комиссии по противодействию коррупции при главе </w:t>
      </w:r>
      <w:proofErr w:type="spellStart"/>
      <w:r w:rsidRPr="00763C71">
        <w:rPr>
          <w:rFonts w:ascii="Times New Roman" w:hAnsi="Times New Roman" w:cs="Times New Roman"/>
          <w:color w:val="000000"/>
        </w:rPr>
        <w:t>Новокраснянского</w:t>
      </w:r>
      <w:proofErr w:type="spellEnd"/>
      <w:r w:rsidRPr="00763C71">
        <w:rPr>
          <w:rFonts w:ascii="Times New Roman" w:hAnsi="Times New Roman" w:cs="Times New Roman"/>
          <w:color w:val="000000"/>
        </w:rPr>
        <w:t xml:space="preserve"> МО</w:t>
      </w:r>
    </w:p>
    <w:p w:rsidR="00882C09" w:rsidRPr="00763C71" w:rsidRDefault="00882C09" w:rsidP="00882C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4110"/>
        <w:gridCol w:w="4360"/>
      </w:tblGrid>
      <w:tr w:rsidR="00882C09" w:rsidRPr="00763C71" w:rsidTr="00882C09">
        <w:tc>
          <w:tcPr>
            <w:tcW w:w="1101" w:type="dxa"/>
          </w:tcPr>
          <w:p w:rsidR="00882C09" w:rsidRPr="00763C71" w:rsidRDefault="00882C09" w:rsidP="0088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3C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3C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3C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882C09" w:rsidRPr="00763C71" w:rsidRDefault="00882C09" w:rsidP="0088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7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360" w:type="dxa"/>
          </w:tcPr>
          <w:p w:rsidR="00882C09" w:rsidRPr="00763C71" w:rsidRDefault="00882C09" w:rsidP="0088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7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882C09" w:rsidRPr="00763C71" w:rsidTr="00882C09">
        <w:tc>
          <w:tcPr>
            <w:tcW w:w="1101" w:type="dxa"/>
          </w:tcPr>
          <w:p w:rsidR="00882C09" w:rsidRPr="00763C71" w:rsidRDefault="001736FC" w:rsidP="0088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82C09" w:rsidRPr="00763C71" w:rsidRDefault="001736FC" w:rsidP="0088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7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– Кузнецова Елена Юрьевна</w:t>
            </w:r>
          </w:p>
        </w:tc>
        <w:tc>
          <w:tcPr>
            <w:tcW w:w="4360" w:type="dxa"/>
          </w:tcPr>
          <w:p w:rsidR="00882C09" w:rsidRPr="00763C71" w:rsidRDefault="001736FC" w:rsidP="0088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71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763C7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63C71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proofErr w:type="spellStart"/>
            <w:r w:rsidRPr="00763C71">
              <w:rPr>
                <w:rFonts w:ascii="Times New Roman" w:hAnsi="Times New Roman" w:cs="Times New Roman"/>
                <w:sz w:val="28"/>
                <w:szCs w:val="28"/>
              </w:rPr>
              <w:t>Новокраснянского</w:t>
            </w:r>
            <w:proofErr w:type="spellEnd"/>
            <w:r w:rsidRPr="00763C71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882C09" w:rsidRPr="00763C71" w:rsidTr="00882C09">
        <w:tc>
          <w:tcPr>
            <w:tcW w:w="1101" w:type="dxa"/>
          </w:tcPr>
          <w:p w:rsidR="00882C09" w:rsidRPr="00763C71" w:rsidRDefault="001736FC" w:rsidP="0088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82C09" w:rsidRPr="00763C71" w:rsidRDefault="009F7AFB" w:rsidP="0088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7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1736FC" w:rsidRPr="00763C7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proofErr w:type="gramStart"/>
            <w:r w:rsidR="001736FC" w:rsidRPr="00763C71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="001736FC" w:rsidRPr="00763C71">
              <w:rPr>
                <w:rFonts w:ascii="Times New Roman" w:hAnsi="Times New Roman" w:cs="Times New Roman"/>
                <w:sz w:val="28"/>
                <w:szCs w:val="28"/>
              </w:rPr>
              <w:t>стинова Ольга Тимофеевна</w:t>
            </w:r>
          </w:p>
        </w:tc>
        <w:tc>
          <w:tcPr>
            <w:tcW w:w="4360" w:type="dxa"/>
          </w:tcPr>
          <w:p w:rsidR="00882C09" w:rsidRPr="00763C71" w:rsidRDefault="001736FC" w:rsidP="0088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7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882C09" w:rsidRPr="00763C71" w:rsidTr="00882C09">
        <w:tc>
          <w:tcPr>
            <w:tcW w:w="1101" w:type="dxa"/>
          </w:tcPr>
          <w:p w:rsidR="00882C09" w:rsidRPr="00763C71" w:rsidRDefault="001736FC" w:rsidP="0088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82C09" w:rsidRPr="00763C71" w:rsidRDefault="001736FC" w:rsidP="0088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71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– </w:t>
            </w:r>
            <w:proofErr w:type="spellStart"/>
            <w:r w:rsidRPr="00763C71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763C71">
              <w:rPr>
                <w:rFonts w:ascii="Times New Roman" w:hAnsi="Times New Roman" w:cs="Times New Roman"/>
                <w:sz w:val="28"/>
                <w:szCs w:val="28"/>
              </w:rPr>
              <w:t xml:space="preserve"> Оксана Львовна</w:t>
            </w:r>
          </w:p>
        </w:tc>
        <w:tc>
          <w:tcPr>
            <w:tcW w:w="4360" w:type="dxa"/>
          </w:tcPr>
          <w:p w:rsidR="00882C09" w:rsidRPr="00763C71" w:rsidRDefault="001736FC" w:rsidP="0088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71"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</w:t>
            </w:r>
          </w:p>
        </w:tc>
      </w:tr>
    </w:tbl>
    <w:p w:rsidR="00882C09" w:rsidRPr="00763C71" w:rsidRDefault="00882C09" w:rsidP="00882C09">
      <w:pPr>
        <w:rPr>
          <w:rFonts w:ascii="Times New Roman" w:hAnsi="Times New Roman" w:cs="Times New Roman"/>
          <w:sz w:val="28"/>
          <w:szCs w:val="28"/>
        </w:rPr>
      </w:pPr>
    </w:p>
    <w:p w:rsidR="00882C09" w:rsidRPr="00763C71" w:rsidRDefault="00882C09" w:rsidP="00882C0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2977"/>
        <w:gridCol w:w="292"/>
        <w:gridCol w:w="5278"/>
      </w:tblGrid>
      <w:tr w:rsidR="00882C09" w:rsidRPr="00763C71" w:rsidTr="00882C0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2C09" w:rsidRPr="00763C71" w:rsidRDefault="00882C09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2C09" w:rsidRPr="00763C71" w:rsidRDefault="00882C0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82C09" w:rsidRPr="00763C71" w:rsidRDefault="00882C0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882C09" w:rsidRPr="00763C71" w:rsidRDefault="00882C0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882C09" w:rsidRPr="00763C71" w:rsidRDefault="00882C09">
            <w:pPr>
              <w:pStyle w:val="ConsPlusTitle"/>
              <w:spacing w:line="240" w:lineRule="atLeast"/>
            </w:pPr>
          </w:p>
        </w:tc>
      </w:tr>
    </w:tbl>
    <w:p w:rsidR="00882C09" w:rsidRPr="00763C71" w:rsidRDefault="00882C09" w:rsidP="00882C09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C09" w:rsidRPr="00763C71" w:rsidRDefault="00882C09" w:rsidP="00882C0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82C09" w:rsidRPr="00763C71" w:rsidRDefault="00882C09" w:rsidP="00882C09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2C09" w:rsidRPr="00763C71" w:rsidRDefault="00882C09" w:rsidP="00882C09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2C09" w:rsidRPr="00763C71" w:rsidRDefault="00882C09" w:rsidP="00882C09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2C09" w:rsidRPr="00763C71" w:rsidRDefault="00882C09" w:rsidP="00882C09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2C09" w:rsidRPr="00763C71" w:rsidRDefault="00882C09" w:rsidP="00882C09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2C09" w:rsidRPr="00763C71" w:rsidRDefault="00882C09" w:rsidP="00882C09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2C09" w:rsidRPr="00763C71" w:rsidRDefault="00882C09" w:rsidP="00882C09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2C09" w:rsidRPr="00763C71" w:rsidRDefault="00882C09" w:rsidP="00882C09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2C09" w:rsidRPr="00763C71" w:rsidRDefault="00882C09" w:rsidP="00763C71">
      <w:pPr>
        <w:suppressAutoHyphens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82C09" w:rsidRPr="00763C71" w:rsidRDefault="00882C09" w:rsidP="00882C09">
      <w:pPr>
        <w:suppressAutoHyphens/>
        <w:spacing w:line="240" w:lineRule="atLeast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2C09" w:rsidRPr="00763C71" w:rsidRDefault="00882C09" w:rsidP="00882C09">
      <w:pPr>
        <w:suppressAutoHyphens/>
        <w:spacing w:line="240" w:lineRule="atLeast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2C09" w:rsidRPr="00763C71" w:rsidRDefault="00882C09" w:rsidP="00882C09">
      <w:pPr>
        <w:suppressAutoHyphens/>
        <w:spacing w:line="240" w:lineRule="atLeast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№2к постановлению </w:t>
      </w:r>
    </w:p>
    <w:p w:rsidR="00882C09" w:rsidRPr="00763C71" w:rsidRDefault="001736FC" w:rsidP="00882C09">
      <w:pPr>
        <w:suppressAutoHyphens/>
        <w:spacing w:line="240" w:lineRule="atLeast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о</w:t>
      </w:r>
      <w:r w:rsidR="00882C09" w:rsidRPr="00763C71">
        <w:rPr>
          <w:rFonts w:ascii="Times New Roman" w:hAnsi="Times New Roman" w:cs="Times New Roman"/>
          <w:sz w:val="28"/>
          <w:szCs w:val="28"/>
        </w:rPr>
        <w:t xml:space="preserve">т </w:t>
      </w:r>
      <w:r w:rsidRPr="00763C71">
        <w:rPr>
          <w:rFonts w:ascii="Times New Roman" w:hAnsi="Times New Roman" w:cs="Times New Roman"/>
          <w:sz w:val="28"/>
          <w:szCs w:val="28"/>
        </w:rPr>
        <w:t>02.10.2017г. года № 44</w:t>
      </w:r>
    </w:p>
    <w:p w:rsidR="00882C09" w:rsidRPr="00763C71" w:rsidRDefault="00882C09" w:rsidP="00882C09">
      <w:pPr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2C09" w:rsidRPr="00763C71" w:rsidRDefault="00882C09" w:rsidP="00882C09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2C09" w:rsidRPr="00763C71" w:rsidRDefault="00882C09" w:rsidP="00882C09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3C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882C09" w:rsidRPr="00763C71" w:rsidRDefault="00882C09" w:rsidP="001736FC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3C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комиссии по противодействию коррупции при главе </w:t>
      </w:r>
      <w:proofErr w:type="spellStart"/>
      <w:r w:rsidRPr="00763C71">
        <w:rPr>
          <w:rFonts w:ascii="Times New Roman" w:hAnsi="Times New Roman" w:cs="Times New Roman"/>
          <w:b/>
          <w:color w:val="000000"/>
          <w:sz w:val="28"/>
          <w:szCs w:val="28"/>
        </w:rPr>
        <w:t>Новокраснянского</w:t>
      </w:r>
      <w:proofErr w:type="spellEnd"/>
      <w:r w:rsidRPr="00763C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МО</w:t>
      </w:r>
    </w:p>
    <w:p w:rsidR="001736FC" w:rsidRPr="00763C71" w:rsidRDefault="001736FC" w:rsidP="001736FC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2C09" w:rsidRPr="00763C71" w:rsidRDefault="00882C09" w:rsidP="001736FC">
      <w:pPr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 xml:space="preserve">1. Комиссия по противодействию коррупции при главе </w:t>
      </w:r>
      <w:proofErr w:type="spellStart"/>
      <w:r w:rsidRPr="00763C71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763C71">
        <w:rPr>
          <w:rFonts w:ascii="Times New Roman" w:hAnsi="Times New Roman" w:cs="Times New Roman"/>
          <w:sz w:val="28"/>
          <w:szCs w:val="28"/>
        </w:rPr>
        <w:t xml:space="preserve">  МО (далее - комиссия) является совещательным органом, образованным в целях осуществления противодействия коррупции на территории </w:t>
      </w:r>
      <w:proofErr w:type="spellStart"/>
      <w:r w:rsidRPr="00763C71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763C71">
        <w:rPr>
          <w:rFonts w:ascii="Times New Roman" w:hAnsi="Times New Roman" w:cs="Times New Roman"/>
          <w:sz w:val="28"/>
          <w:szCs w:val="28"/>
        </w:rPr>
        <w:t xml:space="preserve">  МО.</w:t>
      </w:r>
    </w:p>
    <w:p w:rsidR="00882C09" w:rsidRPr="00763C71" w:rsidRDefault="00882C09" w:rsidP="001736FC">
      <w:pPr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763C7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763C7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763C7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763C71">
        <w:rPr>
          <w:rFonts w:ascii="Times New Roman" w:hAnsi="Times New Roman" w:cs="Times New Roman"/>
          <w:sz w:val="28"/>
          <w:szCs w:val="28"/>
        </w:rPr>
        <w:t xml:space="preserve"> от 25.12.2008 № 273-ФЗ «О противодействии коррупции», иными нормативными правовыми актами Российской Федерации,  и органов местного самоуправления </w:t>
      </w:r>
      <w:proofErr w:type="spellStart"/>
      <w:r w:rsidRPr="00763C71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763C71">
        <w:rPr>
          <w:rFonts w:ascii="Times New Roman" w:hAnsi="Times New Roman" w:cs="Times New Roman"/>
          <w:sz w:val="28"/>
          <w:szCs w:val="28"/>
        </w:rPr>
        <w:t xml:space="preserve"> МО, настоящим Положением.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3. Задачи и функции комиссии: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- анализ ситуации в области противодействия коррупции и принятие решений по устранению причин, ее порождающих;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 xml:space="preserve">- подготовка предложений органам государственной власти и местного самоуправления, касающихся выработки и реализации политических, организационных, информационно- пропагандистских, социально-экономических, правовых и иных мер в области противодействия коррупции, для включения их в план мероприятий противодействия коррупции в органах местного самоуправления </w:t>
      </w:r>
      <w:proofErr w:type="spellStart"/>
      <w:r w:rsidRPr="00763C71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763C71">
        <w:rPr>
          <w:rFonts w:ascii="Times New Roman" w:hAnsi="Times New Roman" w:cs="Times New Roman"/>
          <w:sz w:val="28"/>
          <w:szCs w:val="28"/>
        </w:rPr>
        <w:t xml:space="preserve">  МО;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 xml:space="preserve">- обеспечение согласованного функционирования органов местного самоуправления </w:t>
      </w:r>
      <w:proofErr w:type="spellStart"/>
      <w:r w:rsidRPr="00763C71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763C71">
        <w:rPr>
          <w:rFonts w:ascii="Times New Roman" w:hAnsi="Times New Roman" w:cs="Times New Roman"/>
          <w:sz w:val="28"/>
          <w:szCs w:val="28"/>
        </w:rPr>
        <w:t xml:space="preserve">  МО и правоохранительных органов по противодействию коррупции в </w:t>
      </w:r>
      <w:proofErr w:type="spellStart"/>
      <w:r w:rsidRPr="00763C71">
        <w:rPr>
          <w:rFonts w:ascii="Times New Roman" w:hAnsi="Times New Roman" w:cs="Times New Roman"/>
          <w:sz w:val="28"/>
          <w:szCs w:val="28"/>
        </w:rPr>
        <w:t>Новокраснянском</w:t>
      </w:r>
      <w:proofErr w:type="spellEnd"/>
      <w:r w:rsidRPr="00763C71">
        <w:rPr>
          <w:rFonts w:ascii="Times New Roman" w:hAnsi="Times New Roman" w:cs="Times New Roman"/>
          <w:sz w:val="28"/>
          <w:szCs w:val="28"/>
        </w:rPr>
        <w:t xml:space="preserve"> МО  в пределах компетенции;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 xml:space="preserve">- разработка и утверждение согласованных </w:t>
      </w:r>
      <w:proofErr w:type="gramStart"/>
      <w:r w:rsidRPr="00763C71">
        <w:rPr>
          <w:rFonts w:ascii="Times New Roman" w:hAnsi="Times New Roman" w:cs="Times New Roman"/>
          <w:sz w:val="28"/>
          <w:szCs w:val="28"/>
        </w:rPr>
        <w:t>планов совместных действий органов местного самоуправления</w:t>
      </w:r>
      <w:proofErr w:type="gramEnd"/>
      <w:r w:rsidRPr="00763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C71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763C71">
        <w:rPr>
          <w:rFonts w:ascii="Times New Roman" w:hAnsi="Times New Roman" w:cs="Times New Roman"/>
          <w:sz w:val="28"/>
          <w:szCs w:val="28"/>
        </w:rPr>
        <w:t xml:space="preserve">  МО, средств массовой информации, организаций, в том числе общественных объединений, участвующих в реализации </w:t>
      </w:r>
      <w:proofErr w:type="spellStart"/>
      <w:r w:rsidRPr="00763C7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63C71">
        <w:rPr>
          <w:rFonts w:ascii="Times New Roman" w:hAnsi="Times New Roman" w:cs="Times New Roman"/>
          <w:sz w:val="28"/>
          <w:szCs w:val="28"/>
        </w:rPr>
        <w:t xml:space="preserve"> политики, по вопросам противодействия коррупции в </w:t>
      </w:r>
      <w:proofErr w:type="spellStart"/>
      <w:r w:rsidRPr="00763C71">
        <w:rPr>
          <w:rFonts w:ascii="Times New Roman" w:hAnsi="Times New Roman" w:cs="Times New Roman"/>
          <w:sz w:val="28"/>
          <w:szCs w:val="28"/>
        </w:rPr>
        <w:t>Новокраснянском</w:t>
      </w:r>
      <w:proofErr w:type="spellEnd"/>
      <w:r w:rsidRPr="00763C71">
        <w:rPr>
          <w:rFonts w:ascii="Times New Roman" w:hAnsi="Times New Roman" w:cs="Times New Roman"/>
          <w:sz w:val="28"/>
          <w:szCs w:val="28"/>
        </w:rPr>
        <w:t xml:space="preserve"> МО в пределах компетенции;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 xml:space="preserve">- содействие формированию системы </w:t>
      </w:r>
      <w:proofErr w:type="spellStart"/>
      <w:r w:rsidRPr="00763C7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63C71">
        <w:rPr>
          <w:rFonts w:ascii="Times New Roman" w:hAnsi="Times New Roman" w:cs="Times New Roman"/>
          <w:sz w:val="28"/>
          <w:szCs w:val="28"/>
        </w:rPr>
        <w:t xml:space="preserve"> пропаганды и </w:t>
      </w:r>
      <w:proofErr w:type="spellStart"/>
      <w:r w:rsidRPr="00763C7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763C71">
        <w:rPr>
          <w:rFonts w:ascii="Times New Roman" w:hAnsi="Times New Roman" w:cs="Times New Roman"/>
          <w:sz w:val="28"/>
          <w:szCs w:val="28"/>
        </w:rPr>
        <w:t xml:space="preserve"> мировоззрения, проявлению гражданских инициатив, направленных на противодействие коррупции.</w:t>
      </w:r>
    </w:p>
    <w:p w:rsidR="00882C09" w:rsidRPr="00763C71" w:rsidRDefault="001736FC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- участие</w:t>
      </w:r>
      <w:r w:rsidR="00882C09" w:rsidRPr="00763C71">
        <w:rPr>
          <w:rFonts w:ascii="Times New Roman" w:hAnsi="Times New Roman" w:cs="Times New Roman"/>
          <w:sz w:val="28"/>
          <w:szCs w:val="28"/>
        </w:rPr>
        <w:t xml:space="preserve"> в разработке мер по противодействию коррупции;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 xml:space="preserve">- участие в </w:t>
      </w:r>
      <w:proofErr w:type="gramStart"/>
      <w:r w:rsidRPr="00763C7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63C71">
        <w:rPr>
          <w:rFonts w:ascii="Times New Roman" w:hAnsi="Times New Roman" w:cs="Times New Roman"/>
          <w:sz w:val="28"/>
          <w:szCs w:val="28"/>
        </w:rPr>
        <w:t xml:space="preserve"> реализацией мероприятий в области противодействия коррупции;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lastRenderedPageBreak/>
        <w:t xml:space="preserve">- содействие развитию общественного </w:t>
      </w:r>
      <w:proofErr w:type="gramStart"/>
      <w:r w:rsidRPr="00763C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3C71">
        <w:rPr>
          <w:rFonts w:ascii="Times New Roman" w:hAnsi="Times New Roman" w:cs="Times New Roman"/>
          <w:sz w:val="28"/>
          <w:szCs w:val="28"/>
        </w:rPr>
        <w:t xml:space="preserve"> реализацией мер по противодействию коррупции;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 xml:space="preserve">- содействие участию институтов гражданского общества, в том числе общественных объединений </w:t>
      </w:r>
      <w:proofErr w:type="spellStart"/>
      <w:r w:rsidRPr="00763C71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763C71">
        <w:rPr>
          <w:rFonts w:ascii="Times New Roman" w:hAnsi="Times New Roman" w:cs="Times New Roman"/>
          <w:sz w:val="28"/>
          <w:szCs w:val="28"/>
        </w:rPr>
        <w:t xml:space="preserve">  МО, в деятельности, направленной на противодействие коррупции;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 xml:space="preserve">- рассмотрение результатов </w:t>
      </w:r>
      <w:proofErr w:type="spellStart"/>
      <w:r w:rsidRPr="00763C7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63C71">
        <w:rPr>
          <w:rFonts w:ascii="Times New Roman" w:hAnsi="Times New Roman" w:cs="Times New Roman"/>
          <w:sz w:val="28"/>
          <w:szCs w:val="28"/>
        </w:rPr>
        <w:t xml:space="preserve"> экспертизы муниципальных правовых актов органов местного самоуправления </w:t>
      </w:r>
      <w:proofErr w:type="spellStart"/>
      <w:r w:rsidRPr="00763C71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763C71">
        <w:rPr>
          <w:rFonts w:ascii="Times New Roman" w:hAnsi="Times New Roman" w:cs="Times New Roman"/>
          <w:sz w:val="28"/>
          <w:szCs w:val="28"/>
        </w:rPr>
        <w:t xml:space="preserve">  МО и их проектов;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 xml:space="preserve">- участие в организации и проведении </w:t>
      </w:r>
      <w:proofErr w:type="spellStart"/>
      <w:r w:rsidRPr="00763C7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763C71">
        <w:rPr>
          <w:rFonts w:ascii="Times New Roman" w:hAnsi="Times New Roman" w:cs="Times New Roman"/>
          <w:sz w:val="28"/>
          <w:szCs w:val="28"/>
        </w:rPr>
        <w:t xml:space="preserve"> мониторинга;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- решение иных вопросов, связанных с противодействием коррупции.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 xml:space="preserve">4. Комиссия формируется в </w:t>
      </w:r>
      <w:hyperlink r:id="rId8" w:anchor="sub_1" w:history="1">
        <w:r w:rsidRPr="00763C7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составе</w:t>
        </w:r>
      </w:hyperlink>
      <w:r w:rsidRPr="00763C71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proofErr w:type="gramStart"/>
      <w:r w:rsidRPr="00763C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3C71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комиссии, секретаря комиссии и членов комиссии.</w:t>
      </w:r>
    </w:p>
    <w:p w:rsidR="00882C09" w:rsidRPr="00763C71" w:rsidRDefault="00C77AB6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hyperlink r:id="rId9" w:anchor="sub_1" w:history="1">
        <w:proofErr w:type="gramStart"/>
        <w:r w:rsidR="00882C09" w:rsidRPr="00763C7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Состав</w:t>
        </w:r>
      </w:hyperlink>
      <w:r w:rsidR="00882C09" w:rsidRPr="00763C71">
        <w:rPr>
          <w:rFonts w:ascii="Times New Roman" w:hAnsi="Times New Roman" w:cs="Times New Roman"/>
          <w:sz w:val="28"/>
          <w:szCs w:val="28"/>
        </w:rPr>
        <w:t xml:space="preserve"> комиссии формируется на основе предложений органов местного самоуправления </w:t>
      </w:r>
      <w:proofErr w:type="spellStart"/>
      <w:r w:rsidR="00882C09" w:rsidRPr="00763C71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882C09" w:rsidRPr="00763C71">
        <w:rPr>
          <w:rFonts w:ascii="Times New Roman" w:hAnsi="Times New Roman" w:cs="Times New Roman"/>
          <w:sz w:val="28"/>
          <w:szCs w:val="28"/>
        </w:rPr>
        <w:t xml:space="preserve">  МО, территориальных органов федеральных органов исполнительной власти, органов государственной власти, общественных объединений и организаций.</w:t>
      </w:r>
      <w:proofErr w:type="gramEnd"/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 xml:space="preserve">5. Председателем комиссии является Глава </w:t>
      </w:r>
      <w:proofErr w:type="spellStart"/>
      <w:r w:rsidRPr="00763C71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763C71">
        <w:rPr>
          <w:rFonts w:ascii="Times New Roman" w:hAnsi="Times New Roman" w:cs="Times New Roman"/>
          <w:sz w:val="28"/>
          <w:szCs w:val="28"/>
        </w:rPr>
        <w:t xml:space="preserve">  МО.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- определяет место и время проведения комиссии;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- формирует на основе предложений членов комиссии план работы комиссии и повестку дня его заседаний;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- дает поручения заместителю председателя комиссии и секретарю комиссии;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- подписывает протоколы заседаний комиссии.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6. В случае отсутствия председателя комиссии по его поручению полномочия председателя комиссии осуществляет заместитель председателя или один из членов комиссии.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7. Заместитель председателя комиссии: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- в отсутствие председателя комиссии выполняет полномочия председателя комиссии;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- организует обеспечение деятельности комиссии, решает организационные и иные вопросы, связанные с деятельностью комиссии;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 xml:space="preserve">- докладывает комиссии </w:t>
      </w:r>
      <w:proofErr w:type="gramStart"/>
      <w:r w:rsidRPr="00763C71">
        <w:rPr>
          <w:rFonts w:ascii="Times New Roman" w:hAnsi="Times New Roman" w:cs="Times New Roman"/>
          <w:sz w:val="28"/>
          <w:szCs w:val="28"/>
        </w:rPr>
        <w:t>о ходе реализации мероприятий по противодействию коррупции в соответствии с решением</w:t>
      </w:r>
      <w:proofErr w:type="gramEnd"/>
      <w:r w:rsidRPr="00763C71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8. Секретарь комиссии: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63C71">
        <w:rPr>
          <w:rFonts w:ascii="Times New Roman" w:hAnsi="Times New Roman" w:cs="Times New Roman"/>
          <w:sz w:val="28"/>
          <w:szCs w:val="28"/>
        </w:rPr>
        <w:t>- обеспечивает подготовку проекта плана работы комиссии, составляет проект повестки дня его заседаний, организует подготовку материалов к заседаниям, а также проектов соответствующих решений;</w:t>
      </w:r>
      <w:proofErr w:type="gramEnd"/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- информирует членов комиссии о месте, времени проведения и повестке дня очередного заседания, обеспечивает их необходимыми материалами;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- ведет протокол заседаний комиссии.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63C71">
        <w:rPr>
          <w:rFonts w:ascii="Times New Roman" w:hAnsi="Times New Roman" w:cs="Times New Roman"/>
          <w:sz w:val="28"/>
          <w:szCs w:val="28"/>
        </w:rPr>
        <w:t>Члены комиссии вносят предложения по плану работы комиссии, повестке дня его заседаний и порядку обсуждения вопросов, участвуют в подготовке материалов к заседанию комиссии, а также проектов его решений.</w:t>
      </w:r>
      <w:proofErr w:type="gramEnd"/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lastRenderedPageBreak/>
        <w:t>10. Члены комиссии обладают равными правами при обсуждении вопросов, внесенных в повестку дня заседания комиссии, а также при голосовании.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Член комиссии имеет право: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- в случае несогласия с принятым решением комиссии изложить письменно свое особое мнение, которое подлежит обязательному приобщению к протоколу заседания комиссии;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- пользоваться информацией, поступающей в адрес комиссии.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11. комиссия организует свою работу на основе плана работы, который утверждается один раз в год, не позднее ______________.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12. Заседания комиссии проводятся, как правило, один раз в квартал. По решению председателя комиссии могут проводиться внеочередные заседания комиссии.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13. План заседаний комиссии утверждается комиссией.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763C71">
        <w:rPr>
          <w:rFonts w:ascii="Times New Roman" w:hAnsi="Times New Roman" w:cs="Times New Roman"/>
          <w:sz w:val="28"/>
          <w:szCs w:val="28"/>
        </w:rPr>
        <w:t>По поручению председателя комиссии руководители органов местного самоуправления осуществляют подготовку материалов для рассмотрения на заседании</w:t>
      </w:r>
      <w:r w:rsidR="00143EE8">
        <w:rPr>
          <w:rFonts w:ascii="Times New Roman" w:hAnsi="Times New Roman" w:cs="Times New Roman"/>
          <w:sz w:val="28"/>
          <w:szCs w:val="28"/>
        </w:rPr>
        <w:t xml:space="preserve"> </w:t>
      </w:r>
      <w:r w:rsidRPr="00763C71">
        <w:rPr>
          <w:rFonts w:ascii="Times New Roman" w:hAnsi="Times New Roman" w:cs="Times New Roman"/>
          <w:sz w:val="28"/>
          <w:szCs w:val="28"/>
        </w:rPr>
        <w:t>комиссии и несут персональную ответственность за их качество и своевременность представления.</w:t>
      </w:r>
      <w:proofErr w:type="gramEnd"/>
      <w:r w:rsidRPr="00763C71">
        <w:rPr>
          <w:rFonts w:ascii="Times New Roman" w:hAnsi="Times New Roman" w:cs="Times New Roman"/>
          <w:sz w:val="28"/>
          <w:szCs w:val="28"/>
        </w:rPr>
        <w:t xml:space="preserve"> Материалы представляются секретарю комиссии не </w:t>
      </w:r>
      <w:proofErr w:type="gramStart"/>
      <w:r w:rsidRPr="00763C7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63C71">
        <w:rPr>
          <w:rFonts w:ascii="Times New Roman" w:hAnsi="Times New Roman" w:cs="Times New Roman"/>
          <w:sz w:val="28"/>
          <w:szCs w:val="28"/>
        </w:rPr>
        <w:t xml:space="preserve"> чем за ____ дней до дня заседания, на котором они должны быть рассмотрены.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15. По решению председателя комиссии для анализа, изучения и выдачи экспертного заключения по рассматриваемым вопросам к работе комиссии могут привлекаться эксперты, а также формироваться постоянные и временные рабочие (экспертные) группы и комиссии.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16. По решению председателя комиссии на заседание могут быть приглашены лица, не являющиеся членами комиссии.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17. Заседание комиссии правомочно при присутствии на нем не менее двух третей членов комиссии.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>18. Решения комиссии принимаются на его заседании простым большинством голосов присутствующих членов комиссии.</w:t>
      </w:r>
    </w:p>
    <w:p w:rsidR="00882C09" w:rsidRPr="00763C71" w:rsidRDefault="00882C09" w:rsidP="001736F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C71">
        <w:rPr>
          <w:rFonts w:ascii="Times New Roman" w:hAnsi="Times New Roman" w:cs="Times New Roman"/>
          <w:sz w:val="28"/>
          <w:szCs w:val="28"/>
        </w:rPr>
        <w:t xml:space="preserve">19. В случае необходимости решения комиссии реализуются постановлениями главы </w:t>
      </w:r>
      <w:proofErr w:type="spellStart"/>
      <w:r w:rsidRPr="00763C71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763C71">
        <w:rPr>
          <w:rFonts w:ascii="Times New Roman" w:hAnsi="Times New Roman" w:cs="Times New Roman"/>
          <w:sz w:val="28"/>
          <w:szCs w:val="28"/>
        </w:rPr>
        <w:t xml:space="preserve">  МО.</w:t>
      </w:r>
    </w:p>
    <w:p w:rsidR="00882C09" w:rsidRPr="00763C71" w:rsidRDefault="00882C09" w:rsidP="001736FC">
      <w:pPr>
        <w:autoSpaceDE w:val="0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C09" w:rsidRPr="00763C71" w:rsidRDefault="00882C09" w:rsidP="001736FC">
      <w:pPr>
        <w:autoSpaceDE w:val="0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C09" w:rsidRPr="00763C71" w:rsidRDefault="00882C09" w:rsidP="00882C09">
      <w:pPr>
        <w:autoSpaceDE w:val="0"/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C09" w:rsidRPr="00763C71" w:rsidRDefault="00882C09" w:rsidP="00882C09">
      <w:pPr>
        <w:autoSpaceDE w:val="0"/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D94" w:rsidRPr="00763C71" w:rsidRDefault="001E5D94">
      <w:pPr>
        <w:rPr>
          <w:rFonts w:ascii="Times New Roman" w:hAnsi="Times New Roman" w:cs="Times New Roman"/>
          <w:sz w:val="28"/>
          <w:szCs w:val="28"/>
        </w:rPr>
      </w:pPr>
    </w:p>
    <w:sectPr w:rsidR="001E5D94" w:rsidRPr="00763C71" w:rsidSect="001E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C09"/>
    <w:rsid w:val="00143EE8"/>
    <w:rsid w:val="001736FC"/>
    <w:rsid w:val="001E5D94"/>
    <w:rsid w:val="00763C71"/>
    <w:rsid w:val="00882C09"/>
    <w:rsid w:val="009F7AFB"/>
    <w:rsid w:val="00C7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94"/>
  </w:style>
  <w:style w:type="paragraph" w:styleId="1">
    <w:name w:val="heading 1"/>
    <w:basedOn w:val="a"/>
    <w:next w:val="a"/>
    <w:link w:val="10"/>
    <w:uiPriority w:val="9"/>
    <w:qFormat/>
    <w:rsid w:val="00882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C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82C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882C09"/>
    <w:rPr>
      <w:color w:val="0000FF"/>
      <w:u w:val="single"/>
    </w:rPr>
  </w:style>
  <w:style w:type="paragraph" w:customStyle="1" w:styleId="ConsPlusTitle">
    <w:name w:val="ConsPlusTitle"/>
    <w:rsid w:val="00882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рижатый влево"/>
    <w:basedOn w:val="a"/>
    <w:next w:val="a"/>
    <w:uiPriority w:val="99"/>
    <w:rsid w:val="00882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882C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882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87;&#1086;&#1089;&#1090;&#1072;&#1085;&#1086;&#1074;&#1083;&#1077;&#1085;&#1080;&#1103;%202015&#1075;&#1086;&#1076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2A54E3EB0332C7B5878E1269DC717B48F2D9F89E364F617CF7AFC33207385BBD1197B0973F434D26D3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G:\&#1087;&#1086;&#1089;&#1090;&#1072;&#1085;&#1086;&#1074;&#1083;&#1077;&#1085;&#1080;&#1103;%202015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2017-10-02T04:20:00Z</dcterms:created>
  <dcterms:modified xsi:type="dcterms:W3CDTF">2017-10-03T06:10:00Z</dcterms:modified>
</cp:coreProperties>
</file>